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5150BE88" w:rsidR="007267AA" w:rsidRPr="00CA39C0" w:rsidRDefault="00511204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Muster GmbH</w:t>
      </w:r>
    </w:p>
    <w:p w14:paraId="3AB10FBA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6A4E4071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9F3C24">
        <w:rPr>
          <w:rFonts w:ascii="Calibri" w:hAnsi="Calibri" w:cs="Calibri"/>
          <w:noProof/>
        </w:rPr>
        <w:t>15.11.2018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5C41705A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="00F25AC9">
        <w:t>Application as nurse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50B5EF86" w14:textId="3B73FC2B" w:rsidR="00D213C9" w:rsidRPr="00D213C9" w:rsidRDefault="00F25AC9" w:rsidP="00947BA1">
      <w:pPr>
        <w:pStyle w:val="0Textmit6ptAbstanddanach"/>
        <w:spacing w:after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Dear </w:t>
      </w:r>
      <w:proofErr w:type="spellStart"/>
      <w:r>
        <w:rPr>
          <w:rFonts w:ascii="Calibri" w:hAnsi="Calibri" w:cs="Calibri"/>
        </w:rPr>
        <w:t>Mrs.</w:t>
      </w:r>
      <w:proofErr w:type="spellEnd"/>
      <w:r w:rsidR="00947BA1">
        <w:rPr>
          <w:rFonts w:ascii="Calibri" w:hAnsi="Calibri" w:cs="Calibri"/>
        </w:rPr>
        <w:t xml:space="preserve"> Muster</w:t>
      </w:r>
      <w:r w:rsidR="00D213C9" w:rsidRPr="00D213C9">
        <w:rPr>
          <w:rFonts w:ascii="Calibri" w:hAnsi="Calibri" w:cs="Calibri"/>
        </w:rPr>
        <w:t>,</w:t>
      </w:r>
    </w:p>
    <w:p w14:paraId="7BA367D4" w14:textId="77777777" w:rsidR="00F25AC9" w:rsidRDefault="00F25AC9" w:rsidP="00947BA1">
      <w:pPr>
        <w:pStyle w:val="0Textmit6ptAbstanddanach"/>
        <w:spacing w:before="360"/>
        <w:rPr>
          <w:lang w:val="en-US"/>
        </w:rPr>
      </w:pPr>
      <w:r w:rsidRPr="00F25AC9">
        <w:rPr>
          <w:lang w:val="en-US"/>
        </w:rPr>
        <w:t>I am currently going to High School and will</w:t>
      </w:r>
      <w:r>
        <w:rPr>
          <w:lang w:val="en-US"/>
        </w:rPr>
        <w:t xml:space="preserve"> obtain my degree in August 2018</w:t>
      </w:r>
      <w:r w:rsidRPr="00F25AC9">
        <w:rPr>
          <w:lang w:val="en-US"/>
        </w:rPr>
        <w:t xml:space="preserve">. I would like to apply for a training as nurse in your Sacred Heart Hospital. </w:t>
      </w:r>
    </w:p>
    <w:p w14:paraId="2CA90037" w14:textId="77777777" w:rsidR="00F25AC9" w:rsidRDefault="00F25AC9" w:rsidP="00947BA1">
      <w:pPr>
        <w:pStyle w:val="0Textmit6ptAbstanddanach"/>
        <w:spacing w:before="360"/>
        <w:rPr>
          <w:lang w:val="en-US"/>
        </w:rPr>
      </w:pPr>
      <w:r w:rsidRPr="00F25AC9">
        <w:rPr>
          <w:lang w:val="en-US"/>
        </w:rPr>
        <w:t xml:space="preserve">During an internship in the St. Psychopath Hospital which I completed in 2012 I proved to be resistant to both stress and high workload which are part of the daily routine in a hospital. I particularly enjoyed the personal contact to patients and the challenge of respecting and fulfilling their wishes while carrying out my work precisely. </w:t>
      </w:r>
    </w:p>
    <w:p w14:paraId="68300DA0" w14:textId="77777777" w:rsidR="00F25AC9" w:rsidRDefault="00F25AC9" w:rsidP="00947BA1">
      <w:pPr>
        <w:pStyle w:val="0Textmit6ptAbstanddanach"/>
        <w:spacing w:before="360"/>
        <w:rPr>
          <w:lang w:val="en-US"/>
        </w:rPr>
      </w:pPr>
      <w:r w:rsidRPr="00F25AC9">
        <w:rPr>
          <w:lang w:val="en-US"/>
        </w:rPr>
        <w:t xml:space="preserve">As an intern, I worked in sections such as internal medicine, surgery and the emergency department. In addition, I was responsible for caring for several patients and their records. </w:t>
      </w:r>
    </w:p>
    <w:p w14:paraId="6A48C51D" w14:textId="77777777" w:rsidR="00F25AC9" w:rsidRDefault="00F25AC9" w:rsidP="00947BA1">
      <w:pPr>
        <w:pStyle w:val="0Textmit6ptAbstanddanach"/>
        <w:spacing w:before="360"/>
        <w:rPr>
          <w:lang w:val="en-US"/>
        </w:rPr>
      </w:pPr>
      <w:r w:rsidRPr="00F25AC9">
        <w:rPr>
          <w:lang w:val="en-US"/>
        </w:rPr>
        <w:t xml:space="preserve">Alongside my school education I work as a teamer in the Life Aid </w:t>
      </w:r>
      <w:proofErr w:type="spellStart"/>
      <w:r w:rsidRPr="00F25AC9">
        <w:rPr>
          <w:lang w:val="en-US"/>
        </w:rPr>
        <w:t>Organisation</w:t>
      </w:r>
      <w:proofErr w:type="spellEnd"/>
      <w:r w:rsidRPr="00F25AC9">
        <w:rPr>
          <w:lang w:val="en-US"/>
        </w:rPr>
        <w:t xml:space="preserve"> where I </w:t>
      </w:r>
      <w:proofErr w:type="spellStart"/>
      <w:r w:rsidRPr="00F25AC9">
        <w:rPr>
          <w:lang w:val="en-US"/>
        </w:rPr>
        <w:t>organise</w:t>
      </w:r>
      <w:proofErr w:type="spellEnd"/>
      <w:r w:rsidRPr="00F25AC9">
        <w:rPr>
          <w:lang w:val="en-US"/>
        </w:rPr>
        <w:t xml:space="preserve"> excursions for children with disabilities. It’s great to help people and to see how much joy these trips bring them. I find a strong motivation in seeing the direct success and the effect my work has on people. </w:t>
      </w:r>
    </w:p>
    <w:p w14:paraId="7D06F941" w14:textId="16879416" w:rsidR="00F25AC9" w:rsidRDefault="00F25AC9" w:rsidP="00947BA1">
      <w:pPr>
        <w:pStyle w:val="0Textmit6ptAbstanddanach"/>
        <w:spacing w:before="360"/>
        <w:rPr>
          <w:lang w:val="en-US"/>
        </w:rPr>
      </w:pPr>
      <w:r w:rsidRPr="00F25AC9">
        <w:rPr>
          <w:lang w:val="en-US"/>
        </w:rPr>
        <w:t xml:space="preserve">If you want to get to know me personally do not hesitate to contact me. </w:t>
      </w:r>
    </w:p>
    <w:p w14:paraId="30A0ABDD" w14:textId="460D085F" w:rsidR="00D213C9" w:rsidRPr="00F25AC9" w:rsidRDefault="00F25AC9" w:rsidP="00947BA1">
      <w:pPr>
        <w:pStyle w:val="0Textmit6ptAbstanddanach"/>
        <w:spacing w:before="360"/>
        <w:rPr>
          <w:rFonts w:ascii="Calibri" w:hAnsi="Calibri" w:cs="Calibri"/>
          <w:lang w:val="en-US"/>
        </w:rPr>
      </w:pPr>
      <w:r w:rsidRPr="00F25AC9">
        <w:rPr>
          <w:rFonts w:ascii="Calibri" w:hAnsi="Calibri" w:cs="Calibri"/>
          <w:lang w:val="en-US"/>
        </w:rPr>
        <w:t>Y</w:t>
      </w:r>
      <w:r>
        <w:rPr>
          <w:rFonts w:ascii="Calibri" w:hAnsi="Calibri" w:cs="Calibri"/>
          <w:lang w:val="en-US"/>
        </w:rPr>
        <w:t>ours sincerely,</w:t>
      </w:r>
    </w:p>
    <w:p w14:paraId="539F025A" w14:textId="77777777" w:rsidR="00947BA1" w:rsidRPr="00F25AC9" w:rsidRDefault="00947BA1" w:rsidP="00D213C9">
      <w:pPr>
        <w:pStyle w:val="0Textmit6ptAbstanddanach"/>
        <w:rPr>
          <w:rFonts w:ascii="Calibri" w:hAnsi="Calibri" w:cs="Calibri"/>
          <w:lang w:val="en-US"/>
        </w:rPr>
      </w:pPr>
    </w:p>
    <w:p w14:paraId="79291D32" w14:textId="46AE2332" w:rsidR="007267AA" w:rsidRDefault="000918F5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Lukas Kaiser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5F356F6B" w14:textId="77777777" w:rsidR="009F3C24" w:rsidRPr="0020249A" w:rsidRDefault="009F3C24" w:rsidP="009F3C24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20004812" w14:textId="77777777" w:rsidR="009F3C24" w:rsidRDefault="009F3C24" w:rsidP="009F3C24">
      <w:pPr>
        <w:tabs>
          <w:tab w:val="clear" w:pos="1134"/>
        </w:tabs>
      </w:pPr>
    </w:p>
    <w:p w14:paraId="45D9991B" w14:textId="77777777" w:rsidR="009F3C24" w:rsidRDefault="009F3C24" w:rsidP="009F3C24">
      <w:r>
        <w:rPr>
          <w:noProof/>
        </w:rPr>
        <w:drawing>
          <wp:inline distT="0" distB="0" distL="0" distR="0" wp14:anchorId="4FCA7FB0" wp14:editId="0F96F542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36DFC" w14:textId="77777777" w:rsidR="009F3C24" w:rsidRDefault="009F3C24" w:rsidP="009F3C24"/>
    <w:p w14:paraId="152F39D6" w14:textId="24FB29B1" w:rsidR="009F3C24" w:rsidRPr="00CA39C0" w:rsidRDefault="009F3C24" w:rsidP="009F3C24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9F3C24">
      <w:pPr>
        <w:pStyle w:val="berschrift4"/>
        <w:jc w:val="center"/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7E3DC" w14:textId="77777777" w:rsidR="000F2AD7" w:rsidRDefault="000F2AD7" w:rsidP="00B31801">
      <w:r>
        <w:separator/>
      </w:r>
    </w:p>
  </w:endnote>
  <w:endnote w:type="continuationSeparator" w:id="0">
    <w:p w14:paraId="76D4ADDA" w14:textId="77777777" w:rsidR="000F2AD7" w:rsidRDefault="000F2AD7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791D7A0D" w:rsidR="00CC66A2" w:rsidRPr="00EE5268" w:rsidRDefault="000918F5" w:rsidP="00542B8E">
    <w:pPr>
      <w:pStyle w:val="Fuzeile"/>
      <w:framePr w:h="451" w:hRule="exact" w:wrap="around" w:hAnchor="page" w:x="1576" w:y="-28"/>
      <w:rPr>
        <w:sz w:val="20"/>
        <w:szCs w:val="20"/>
      </w:rPr>
    </w:pPr>
    <w:r>
      <w:rPr>
        <w:color w:val="903848"/>
        <w:sz w:val="20"/>
        <w:szCs w:val="20"/>
      </w:rPr>
      <w:t xml:space="preserve">Lukas </w:t>
    </w:r>
    <w:proofErr w:type="gramStart"/>
    <w:r>
      <w:rPr>
        <w:color w:val="903848"/>
        <w:sz w:val="20"/>
        <w:szCs w:val="20"/>
      </w:rPr>
      <w:t>Kaiser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>
      <w:rPr>
        <w:sz w:val="20"/>
        <w:szCs w:val="20"/>
      </w:rPr>
      <w:t>lukas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C085A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8E6EE" w14:textId="77777777" w:rsidR="000F2AD7" w:rsidRDefault="000F2AD7" w:rsidP="00B31801">
      <w:r>
        <w:separator/>
      </w:r>
    </w:p>
  </w:footnote>
  <w:footnote w:type="continuationSeparator" w:id="0">
    <w:p w14:paraId="2222F853" w14:textId="77777777" w:rsidR="000F2AD7" w:rsidRDefault="000F2AD7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1858EE2C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6A37DFAB">
          <wp:simplePos x="0" y="0"/>
          <wp:positionH relativeFrom="column">
            <wp:posOffset>3826984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18F5">
      <w:rPr>
        <w:rFonts w:ascii="Calibri" w:hAnsi="Calibri"/>
        <w:b w:val="0"/>
        <w:color w:val="903848"/>
        <w:sz w:val="52"/>
        <w:szCs w:val="52"/>
      </w:rPr>
      <w:t>Lukas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0918F5">
      <w:rPr>
        <w:rFonts w:ascii="Calibri" w:hAnsi="Calibri"/>
        <w:b w:val="0"/>
        <w:sz w:val="52"/>
        <w:szCs w:val="52"/>
      </w:rPr>
      <w:t>Kaiser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60CDD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31E942FE" wp14:editId="5CBBCB62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10A5"/>
    <w:rsid w:val="000824E4"/>
    <w:rsid w:val="00084506"/>
    <w:rsid w:val="000845E3"/>
    <w:rsid w:val="00087FE5"/>
    <w:rsid w:val="000918F5"/>
    <w:rsid w:val="000A2B53"/>
    <w:rsid w:val="000A5C21"/>
    <w:rsid w:val="000A6D93"/>
    <w:rsid w:val="000B055D"/>
    <w:rsid w:val="000B4CCE"/>
    <w:rsid w:val="000B5F4B"/>
    <w:rsid w:val="000E58A8"/>
    <w:rsid w:val="000F2AD7"/>
    <w:rsid w:val="00101129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95A03"/>
    <w:rsid w:val="001A1419"/>
    <w:rsid w:val="001B6C62"/>
    <w:rsid w:val="001C4838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67A90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3195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134D"/>
    <w:rsid w:val="004E4495"/>
    <w:rsid w:val="004E579E"/>
    <w:rsid w:val="004F0A98"/>
    <w:rsid w:val="004F48E2"/>
    <w:rsid w:val="004F7E21"/>
    <w:rsid w:val="00511204"/>
    <w:rsid w:val="0052423C"/>
    <w:rsid w:val="005263BF"/>
    <w:rsid w:val="00542B8E"/>
    <w:rsid w:val="00543604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C18B6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472C3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B1DBD"/>
    <w:rsid w:val="006C182E"/>
    <w:rsid w:val="006C378D"/>
    <w:rsid w:val="006C755E"/>
    <w:rsid w:val="006C7D66"/>
    <w:rsid w:val="006D7661"/>
    <w:rsid w:val="006E6477"/>
    <w:rsid w:val="006F412A"/>
    <w:rsid w:val="006F6B1E"/>
    <w:rsid w:val="00700936"/>
    <w:rsid w:val="00701E60"/>
    <w:rsid w:val="00705FEF"/>
    <w:rsid w:val="00715C84"/>
    <w:rsid w:val="0072278B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C15B1"/>
    <w:rsid w:val="008D4077"/>
    <w:rsid w:val="008D4B04"/>
    <w:rsid w:val="008E20BF"/>
    <w:rsid w:val="008F6164"/>
    <w:rsid w:val="0090508F"/>
    <w:rsid w:val="0090520A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9E6CDF"/>
    <w:rsid w:val="009F3C24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847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273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23737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25AC9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krankenpfleger_englis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krankenpfleger_englis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E1D54-BB04-49F5-BD3C-233CB450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2017-07-19T09:38:00Z</cp:lastPrinted>
  <dcterms:created xsi:type="dcterms:W3CDTF">2017-09-18T14:43:00Z</dcterms:created>
  <dcterms:modified xsi:type="dcterms:W3CDTF">2018-11-15T15:56:00Z</dcterms:modified>
</cp:coreProperties>
</file>